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Žiadosť o nahliadnutie do spisu na ÚPSVaR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 ako účastník konania alebo jeho zástupca, keď chcete poznať obsah svojho spisu. Pri zastupovaní doložte oprávnenie, ak ho úrad ešte nemá.</w:t>
      </w:r>
    </w:p>
    <w:p>
      <w:pPr>
        <w:spacing w:after="100"/>
      </w:pPr>
      <w:r>
        <w:rPr>
          <w:b/>
        </w:rPr>
        <w:t>Táto žiadosť sama neprerušuje ani neobnovuje lehotu na odvolanie. Nečakajte na spis na úkor včasného odvolania.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Označte konanie a spisovú značku. Žiadosť smerujte úradu, ktorý spis vedie.</w:t>
      </w:r>
    </w:p>
    <w:p>
      <w:pPr>
        <w:spacing w:after="100"/>
      </w:pPr>
      <w:r>
        <w:rPr>
          <w:b w:val="0"/>
        </w:rPr>
        <w:t>2. Podľa § 23 správneho poriadku možno nazerať do spisu, robiť výpisy a dostať kópie v zákonnom rozsahu. Niektoré časti podliehajú výnimkám a ochrane údajov.</w:t>
      </w:r>
    </w:p>
    <w:p>
      <w:pPr>
        <w:spacing w:after="100"/>
      </w:pPr>
      <w:r>
        <w:rPr>
          <w:b w:val="0"/>
        </w:rPr>
        <w:t>3. Uveďte, či žiadate termín osobného nahliadnutia alebo konkrétne kópie. Úrad môže požadovať úhradu materiálnych nákladov na kópie a odoslanie.</w:t>
      </w:r>
    </w:p>
    <w:p>
      <w:pPr>
        <w:spacing w:after="100"/>
      </w:pPr>
      <w:r>
        <w:rPr>
          <w:b w:val="0"/>
        </w:rPr>
        <w:t>4. Ak beží lehota na odvolanie, sledujte ju samostatne. Osobitné pravidlo novej lehoty pri dôchodku Sociálnej poisťovne sa na túto žiadosť automaticky nevzťahuje.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Správny poriadok najmä § 19 a § 23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Zákon č. 376/2024 Z. z. najmä § 4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Úrad práce, sociálnych vecí a rodiny v [mesto]</w:t>
        <w:br/>
        <w:t>[adresa úradu, ktorý vedie spis]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Žiadosť o nahliadnutie do spisu na ÚPSVaR</w:t>
      </w:r>
    </w:p>
    <w:p>
      <w:pPr>
        <w:spacing w:after="140"/>
      </w:pPr>
      <w:r>
        <w:rPr>
          <w:b w:val="0"/>
        </w:rPr>
        <w:t>Ako [účastník konania / jeho zástupca] žiadam podľa § 23 zákona č. 71/1967 Zb. o umožnenie nahliadnutia do spisu vo veci [označenie konania], spisová značka [ak je známa].</w:t>
      </w:r>
    </w:p>
    <w:p>
      <w:pPr>
        <w:spacing w:after="140"/>
      </w:pPr>
      <w:r>
        <w:rPr>
          <w:b w:val="0"/>
        </w:rPr>
        <w:t>Žiadam o oznámenie vhodného termínu nahliadnutia a o možnosť robiť si výpisy a kópie v zákonnom rozsahu.</w:t>
      </w:r>
    </w:p>
    <w:p>
      <w:pPr>
        <w:spacing w:after="140"/>
      </w:pPr>
      <w:r>
        <w:rPr>
          <w:b w:val="0"/>
        </w:rPr>
        <w:t>Zároveň žiadam o poskytnutie kópií týchto podkladov: [presne označte požadované dokumenty]. Ak ich poskytnutie zahŕňa materiálne náklady, prosím o informáciu o spôsobe úhrady.</w:t>
      </w:r>
    </w:p>
    <w:p>
      <w:pPr>
        <w:spacing w:after="140"/>
      </w:pPr>
      <w:r>
        <w:rPr>
          <w:b w:val="0"/>
        </w:rPr>
        <w:t>Na oznámenie termínu ma môžete kontaktovať na [kontakt]. Oznámenie a kópie žiadam doručiť [spôsob a adresa].</w:t>
      </w:r>
    </w:p>
    <w:p>
      <w:pPr>
        <w:spacing w:after="140"/>
      </w:pPr>
      <w:r>
        <w:rPr>
          <w:b w:val="0"/>
        </w:rPr>
        <w:t>Ak konám ako zástupca, prikladám [plnomocenstvo alebo doklad o zákonnom zastúpení, podľa situácie].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1967/71/20180901.html" TargetMode="External"/><Relationship Id="rId10" Type="http://schemas.openxmlformats.org/officeDocument/2006/relationships/hyperlink" Target="https://static.slov-lex.sk/static/SK/ZZ/2024/376/202607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nahliadnutie do spisu na ÚPSVaR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